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683"/>
      </w:tblGrid>
      <w:tr w:rsidR="00BA2C6C" w14:paraId="466271C0" w14:textId="77777777" w:rsidTr="007C67DC">
        <w:trPr>
          <w:trHeight w:hRule="exact" w:val="1996"/>
        </w:trPr>
        <w:tc>
          <w:tcPr>
            <w:tcW w:w="5778" w:type="dxa"/>
          </w:tcPr>
          <w:p w14:paraId="2998557A" w14:textId="77777777" w:rsidR="00BA2C6C" w:rsidRDefault="00BA2C6C" w:rsidP="00BA2C6C">
            <w:pPr>
              <w:pStyle w:val="OKBrdtext"/>
              <w:tabs>
                <w:tab w:val="left" w:pos="5670"/>
              </w:tabs>
              <w:spacing w:before="320"/>
            </w:pPr>
          </w:p>
        </w:tc>
        <w:tc>
          <w:tcPr>
            <w:tcW w:w="4683" w:type="dxa"/>
          </w:tcPr>
          <w:p w14:paraId="5413FC91" w14:textId="77777777" w:rsidR="00BA2C6C" w:rsidRPr="00BA1571" w:rsidRDefault="00BA1571" w:rsidP="0094454D">
            <w:pPr>
              <w:spacing w:before="0"/>
              <w:rPr>
                <w:rFonts w:ascii="Constantia" w:hAnsi="Constantia"/>
                <w:sz w:val="22"/>
                <w:szCs w:val="22"/>
                <w:u w:val="single"/>
              </w:rPr>
            </w:pPr>
            <w:r w:rsidRPr="00BA1571">
              <w:rPr>
                <w:rFonts w:ascii="Constantia" w:hAnsi="Constantia"/>
                <w:sz w:val="22"/>
                <w:szCs w:val="22"/>
                <w:u w:val="single"/>
              </w:rPr>
              <w:t>Insänds till</w:t>
            </w:r>
          </w:p>
          <w:p w14:paraId="1DCD18F3" w14:textId="77777777" w:rsidR="00BA2C6C" w:rsidRPr="00BA1571" w:rsidRDefault="000F2E8A" w:rsidP="0094454D">
            <w:pPr>
              <w:spacing w:before="0"/>
              <w:rPr>
                <w:rFonts w:ascii="Constantia" w:hAnsi="Constantia"/>
                <w:b/>
                <w:sz w:val="22"/>
                <w:szCs w:val="22"/>
              </w:rPr>
            </w:pPr>
            <w:r>
              <w:rPr>
                <w:rFonts w:ascii="Constantia" w:hAnsi="Constantia"/>
                <w:b/>
                <w:sz w:val="22"/>
                <w:szCs w:val="22"/>
              </w:rPr>
              <w:t>Övertorneå</w:t>
            </w:r>
            <w:r w:rsidR="00BA1571">
              <w:rPr>
                <w:rFonts w:ascii="Constantia" w:hAnsi="Constantia"/>
                <w:b/>
                <w:sz w:val="22"/>
                <w:szCs w:val="22"/>
              </w:rPr>
              <w:t xml:space="preserve"> kommun</w:t>
            </w:r>
          </w:p>
          <w:p w14:paraId="6042E6AF" w14:textId="77777777" w:rsidR="00BA2C6C" w:rsidRDefault="00857578" w:rsidP="0094454D">
            <w:pPr>
              <w:spacing w:before="0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</w:rPr>
              <w:t xml:space="preserve">Miljö- och </w:t>
            </w:r>
            <w:r w:rsidR="000F2E8A">
              <w:rPr>
                <w:rFonts w:ascii="Constantia" w:hAnsi="Constantia"/>
                <w:sz w:val="22"/>
                <w:szCs w:val="22"/>
              </w:rPr>
              <w:t>byggnads</w:t>
            </w:r>
            <w:r w:rsidR="00BA1571">
              <w:rPr>
                <w:rFonts w:ascii="Constantia" w:hAnsi="Constantia"/>
                <w:sz w:val="22"/>
                <w:szCs w:val="22"/>
              </w:rPr>
              <w:t>nämnden</w:t>
            </w:r>
          </w:p>
          <w:p w14:paraId="0198C190" w14:textId="77777777" w:rsidR="007C67DC" w:rsidRDefault="000F2E8A" w:rsidP="0094454D">
            <w:pPr>
              <w:spacing w:before="0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</w:rPr>
              <w:t>958 85 ÖVERTORNEÅ</w:t>
            </w:r>
          </w:p>
          <w:p w14:paraId="5C4659B3" w14:textId="77777777" w:rsidR="000A7CF8" w:rsidRDefault="000A7CF8" w:rsidP="0094454D">
            <w:pPr>
              <w:spacing w:before="0"/>
              <w:rPr>
                <w:rFonts w:ascii="Constantia" w:hAnsi="Constantia"/>
                <w:sz w:val="22"/>
                <w:szCs w:val="22"/>
              </w:rPr>
            </w:pPr>
          </w:p>
          <w:p w14:paraId="11EBFE33" w14:textId="77777777" w:rsidR="000A7CF8" w:rsidRDefault="000A7CF8" w:rsidP="0094454D">
            <w:pPr>
              <w:spacing w:before="0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</w:rPr>
              <w:t xml:space="preserve">Eller via e-post: </w:t>
            </w:r>
            <w:r w:rsidR="000F2E8A">
              <w:rPr>
                <w:rStyle w:val="Hyperlnk"/>
                <w:rFonts w:ascii="Constantia" w:hAnsi="Constantia"/>
                <w:sz w:val="22"/>
                <w:szCs w:val="22"/>
              </w:rPr>
              <w:t>miljo-byggnad@overtornea.se</w:t>
            </w:r>
          </w:p>
          <w:p w14:paraId="2583A520" w14:textId="77777777" w:rsidR="00BA2C6C" w:rsidRPr="00BA2C6C" w:rsidRDefault="00BA2C6C" w:rsidP="0094454D">
            <w:pPr>
              <w:spacing w:before="0"/>
              <w:rPr>
                <w:rFonts w:ascii="Constantia" w:hAnsi="Constantia"/>
                <w:sz w:val="22"/>
                <w:szCs w:val="22"/>
              </w:rPr>
            </w:pPr>
          </w:p>
        </w:tc>
      </w:tr>
    </w:tbl>
    <w:p w14:paraId="49B2A446" w14:textId="77777777" w:rsidR="00AF7F77" w:rsidRDefault="00AF7F77" w:rsidP="00BA1571">
      <w:pPr>
        <w:pStyle w:val="OKBrdtext"/>
        <w:tabs>
          <w:tab w:val="left" w:pos="5670"/>
        </w:tabs>
        <w:spacing w:before="240"/>
        <w:sectPr w:rsidR="00AF7F77" w:rsidSect="00A6507F">
          <w:headerReference w:type="default" r:id="rId11"/>
          <w:footerReference w:type="default" r:id="rId12"/>
          <w:pgSz w:w="11900" w:h="16840"/>
          <w:pgMar w:top="2524" w:right="1041" w:bottom="1418" w:left="1134" w:header="720" w:footer="0" w:gutter="0"/>
          <w:cols w:space="720"/>
        </w:sectPr>
      </w:pPr>
    </w:p>
    <w:p w14:paraId="7D11149D" w14:textId="7C8A33CD" w:rsidR="005B11AC" w:rsidRPr="00D40AF8" w:rsidRDefault="00414C47" w:rsidP="00D40AF8">
      <w:pPr>
        <w:spacing w:before="0"/>
        <w:rPr>
          <w:rFonts w:ascii="Palatino Linotype" w:hAnsi="Palatino Linotype"/>
          <w:b/>
          <w:sz w:val="36"/>
          <w:szCs w:val="28"/>
        </w:rPr>
      </w:pPr>
      <w:r w:rsidRPr="00D40AF8">
        <w:rPr>
          <w:rFonts w:ascii="Palatino Linotype" w:hAnsi="Palatino Linotype"/>
          <w:b/>
          <w:sz w:val="36"/>
          <w:szCs w:val="28"/>
        </w:rPr>
        <w:lastRenderedPageBreak/>
        <w:t xml:space="preserve">Ansökan om </w:t>
      </w:r>
      <w:r w:rsidR="005B11AC" w:rsidRPr="00D40AF8">
        <w:rPr>
          <w:rFonts w:ascii="Palatino Linotype" w:hAnsi="Palatino Linotype"/>
          <w:b/>
          <w:sz w:val="36"/>
          <w:szCs w:val="28"/>
        </w:rPr>
        <w:t xml:space="preserve">total </w:t>
      </w:r>
      <w:r w:rsidRPr="00D40AF8">
        <w:rPr>
          <w:rFonts w:ascii="Palatino Linotype" w:hAnsi="Palatino Linotype"/>
          <w:b/>
          <w:sz w:val="36"/>
          <w:szCs w:val="28"/>
        </w:rPr>
        <w:t xml:space="preserve">befrielse från </w:t>
      </w:r>
      <w:r w:rsidR="005B11AC" w:rsidRPr="00D40AF8">
        <w:rPr>
          <w:rFonts w:ascii="Palatino Linotype" w:hAnsi="Palatino Linotype"/>
          <w:b/>
          <w:sz w:val="36"/>
          <w:szCs w:val="28"/>
        </w:rPr>
        <w:t>sophämtning</w:t>
      </w:r>
    </w:p>
    <w:p w14:paraId="6554DCE1" w14:textId="5CF23017" w:rsidR="00BA1571" w:rsidRDefault="005B11AC" w:rsidP="00D40AF8">
      <w:pPr>
        <w:spacing w:before="0"/>
        <w:rPr>
          <w:b/>
          <w:sz w:val="18"/>
        </w:rPr>
      </w:pPr>
      <w:r w:rsidRPr="00D40AF8">
        <w:rPr>
          <w:rFonts w:ascii="Palatino Linotype" w:hAnsi="Palatino Linotype"/>
          <w:sz w:val="28"/>
          <w:szCs w:val="28"/>
        </w:rPr>
        <w:t>Information</w:t>
      </w:r>
      <w:r w:rsidR="00DC382A" w:rsidRPr="005B11AC">
        <w:rPr>
          <w:sz w:val="18"/>
        </w:rPr>
        <w:t xml:space="preserve">   </w:t>
      </w:r>
    </w:p>
    <w:p w14:paraId="6A06CB6B" w14:textId="50DE802B" w:rsidR="00622485" w:rsidRDefault="005B11AC" w:rsidP="005B11AC">
      <w:pPr>
        <w:rPr>
          <w:rFonts w:asciiTheme="minorHAnsi" w:hAnsiTheme="minorHAnsi"/>
          <w:sz w:val="22"/>
        </w:rPr>
      </w:pPr>
      <w:r w:rsidRPr="005B11AC">
        <w:rPr>
          <w:rFonts w:asciiTheme="minorHAnsi" w:hAnsiTheme="minorHAnsi"/>
          <w:sz w:val="22"/>
        </w:rPr>
        <w:t xml:space="preserve">Dispens som </w:t>
      </w:r>
      <w:r>
        <w:rPr>
          <w:rFonts w:asciiTheme="minorHAnsi" w:hAnsiTheme="minorHAnsi"/>
          <w:sz w:val="22"/>
        </w:rPr>
        <w:t>innebär total befrielse från sophämtning av avfall under kommunalt ansvar medges endast om fastighetsägaren kan visa att fastigheten har mycket enkel standard och/eller är i sådant dåligt skick att den inte kan nyttjas. Total befrielse förutsätter att man inte i någon form använder eller behöver använda sig av Renhållningens servi</w:t>
      </w:r>
      <w:r w:rsidR="00360544">
        <w:rPr>
          <w:rFonts w:asciiTheme="minorHAnsi" w:hAnsiTheme="minorHAnsi"/>
          <w:sz w:val="22"/>
        </w:rPr>
        <w:t>ce, det vill säga</w:t>
      </w:r>
      <w:r w:rsidR="00622485">
        <w:rPr>
          <w:rFonts w:asciiTheme="minorHAnsi" w:hAnsiTheme="minorHAnsi"/>
          <w:sz w:val="22"/>
        </w:rPr>
        <w:t xml:space="preserve"> att</w:t>
      </w:r>
      <w:r w:rsidR="00360544">
        <w:rPr>
          <w:rFonts w:asciiTheme="minorHAnsi" w:hAnsiTheme="minorHAnsi"/>
          <w:sz w:val="22"/>
        </w:rPr>
        <w:t xml:space="preserve"> inget avfall under kommunalt ansvar uppkommer på fastigheten.</w:t>
      </w:r>
      <w:r>
        <w:rPr>
          <w:rFonts w:asciiTheme="minorHAnsi" w:hAnsiTheme="minorHAnsi"/>
          <w:sz w:val="22"/>
        </w:rPr>
        <w:t xml:space="preserve"> </w:t>
      </w:r>
    </w:p>
    <w:p w14:paraId="18EE49E7" w14:textId="58DC26B9" w:rsidR="005B11AC" w:rsidRDefault="00622485" w:rsidP="005B11A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Ett beslut om total befrielse av sophämtning kommer att tidsbegränsas. </w:t>
      </w:r>
      <w:r w:rsidR="005B11AC">
        <w:rPr>
          <w:rFonts w:asciiTheme="minorHAnsi" w:hAnsiTheme="minorHAnsi"/>
          <w:sz w:val="22"/>
        </w:rPr>
        <w:t>Dispens ges för högst 3 år i taget</w:t>
      </w:r>
      <w:r>
        <w:rPr>
          <w:rFonts w:asciiTheme="minorHAnsi" w:hAnsiTheme="minorHAnsi"/>
          <w:sz w:val="22"/>
        </w:rPr>
        <w:t>, och dispensen är personlig som upphör att gälla vid ändrade ägarförhållanden. Fastighetsägaren är själv ansvarig för att meddela detta till kommunen.</w:t>
      </w:r>
    </w:p>
    <w:p w14:paraId="3AD1EEC9" w14:textId="350EB60A" w:rsidR="005B11AC" w:rsidRDefault="005B11AC" w:rsidP="005B11AC">
      <w:pPr>
        <w:rPr>
          <w:rFonts w:asciiTheme="minorHAnsi" w:hAnsiTheme="minorHAnsi"/>
          <w:sz w:val="22"/>
        </w:rPr>
      </w:pPr>
    </w:p>
    <w:p w14:paraId="14806980" w14:textId="77777777" w:rsidR="005B11AC" w:rsidRPr="005B11AC" w:rsidRDefault="005B11AC" w:rsidP="005B11AC">
      <w:pPr>
        <w:rPr>
          <w:rFonts w:asciiTheme="minorHAnsi" w:hAnsiTheme="minorHAns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BA1571" w14:paraId="43DECC0B" w14:textId="77777777" w:rsidTr="009B5E77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44061"/>
            <w:hideMark/>
          </w:tcPr>
          <w:p w14:paraId="03AAA093" w14:textId="77777777" w:rsidR="00BA1571" w:rsidRDefault="00FC5ABB" w:rsidP="00BA1571">
            <w:pPr>
              <w:pStyle w:val="Rubriktabel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Sökande</w:t>
            </w:r>
          </w:p>
        </w:tc>
      </w:tr>
      <w:tr w:rsidR="009B5E77" w14:paraId="424013D5" w14:textId="77777777" w:rsidTr="009B5E77">
        <w:trPr>
          <w:trHeight w:val="189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504" w14:textId="72699A98" w:rsidR="009B5E77" w:rsidRPr="00FB67B5" w:rsidRDefault="00414C47">
            <w:pPr>
              <w:pStyle w:val="Tabelltextnormal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Namn</w:t>
            </w:r>
          </w:p>
          <w:p w14:paraId="0FCF9E30" w14:textId="77777777" w:rsidR="009B5E77" w:rsidRDefault="009B5E77" w:rsidP="00FC5ABB">
            <w:pPr>
              <w:pStyle w:val="Tabelltextnormal"/>
              <w:rPr>
                <w:rFonts w:asciiTheme="minorHAnsi" w:hAnsiTheme="minorHAnsi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1D9" w14:textId="0FB80D0C" w:rsidR="009B5E77" w:rsidRPr="00FB67B5" w:rsidRDefault="00414C47">
            <w:pPr>
              <w:pStyle w:val="Tabelltextnormal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Personnummer</w:t>
            </w:r>
          </w:p>
          <w:p w14:paraId="778EF453" w14:textId="77777777" w:rsidR="009B5E77" w:rsidRDefault="009B5E77">
            <w:pPr>
              <w:pStyle w:val="Tabelltextnormal"/>
              <w:rPr>
                <w:rFonts w:asciiTheme="minorHAnsi" w:hAnsiTheme="minorHAnsi"/>
              </w:rPr>
            </w:pPr>
          </w:p>
        </w:tc>
      </w:tr>
      <w:tr w:rsidR="009B5E77" w14:paraId="37AFCCE8" w14:textId="77777777" w:rsidTr="009B5E77">
        <w:trPr>
          <w:trHeight w:val="189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99A3" w14:textId="38A983AC" w:rsidR="009B5E77" w:rsidRPr="00FB67B5" w:rsidRDefault="00414C47">
            <w:pPr>
              <w:pStyle w:val="Tabelltextnormal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Adress</w:t>
            </w:r>
          </w:p>
          <w:p w14:paraId="1C23D217" w14:textId="77777777" w:rsidR="009B5E77" w:rsidRDefault="009B5E77">
            <w:pPr>
              <w:pStyle w:val="Tabelltextnormal"/>
              <w:rPr>
                <w:rFonts w:asciiTheme="minorHAnsi" w:hAnsiTheme="minorHAnsi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0796" w14:textId="77777777" w:rsidR="00414C47" w:rsidRPr="00FB67B5" w:rsidRDefault="00414C47" w:rsidP="00414C47">
            <w:pPr>
              <w:pStyle w:val="Tabelltextnormal"/>
              <w:rPr>
                <w:rFonts w:asciiTheme="minorHAnsi" w:hAnsiTheme="minorHAnsi"/>
                <w:sz w:val="18"/>
              </w:rPr>
            </w:pPr>
            <w:r w:rsidRPr="00FB67B5">
              <w:rPr>
                <w:rFonts w:asciiTheme="minorHAnsi" w:hAnsiTheme="minorHAnsi"/>
                <w:sz w:val="18"/>
              </w:rPr>
              <w:t>Postnummer och ort</w:t>
            </w:r>
          </w:p>
          <w:p w14:paraId="114FA669" w14:textId="77777777" w:rsidR="009B5E77" w:rsidRDefault="009B5E77">
            <w:pPr>
              <w:pStyle w:val="Tabelltextnormal"/>
              <w:rPr>
                <w:rFonts w:asciiTheme="minorHAnsi" w:hAnsiTheme="minorHAnsi"/>
              </w:rPr>
            </w:pPr>
          </w:p>
        </w:tc>
      </w:tr>
      <w:tr w:rsidR="009B5E77" w14:paraId="5B250002" w14:textId="77777777" w:rsidTr="009B5E77">
        <w:trPr>
          <w:trHeight w:val="189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40C" w14:textId="1F8932BE" w:rsidR="009B5E77" w:rsidRPr="00FB67B5" w:rsidRDefault="00414C47">
            <w:pPr>
              <w:pStyle w:val="Tabelltextnormal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E-postadress</w:t>
            </w:r>
          </w:p>
          <w:p w14:paraId="428C3369" w14:textId="77777777" w:rsidR="009B5E77" w:rsidRDefault="009B5E77">
            <w:pPr>
              <w:pStyle w:val="Tabelltextnormal"/>
              <w:rPr>
                <w:rFonts w:asciiTheme="minorHAnsi" w:hAnsiTheme="minorHAnsi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126" w14:textId="571C6E5E" w:rsidR="009B5E77" w:rsidRPr="00FB67B5" w:rsidRDefault="00414C47">
            <w:pPr>
              <w:pStyle w:val="Tabelltextnormal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Skriftlig kommunikation sker helst med</w:t>
            </w:r>
          </w:p>
          <w:p w14:paraId="7FA795A6" w14:textId="1918440E" w:rsidR="009B5E77" w:rsidRDefault="00F26CBF" w:rsidP="00414C47">
            <w:pPr>
              <w:pStyle w:val="Tabelltextnormal"/>
              <w:tabs>
                <w:tab w:val="clear" w:pos="1814"/>
                <w:tab w:val="clear" w:pos="2722"/>
                <w:tab w:val="clear" w:pos="3629"/>
                <w:tab w:val="clear" w:pos="4536"/>
                <w:tab w:val="clear" w:pos="5443"/>
                <w:tab w:val="clear" w:pos="6350"/>
                <w:tab w:val="center" w:pos="2266"/>
              </w:tabs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57672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C47">
              <w:rPr>
                <w:rFonts w:asciiTheme="minorHAnsi" w:hAnsiTheme="minorHAnsi"/>
              </w:rPr>
              <w:t xml:space="preserve"> </w:t>
            </w:r>
            <w:r w:rsidR="00414C47" w:rsidRPr="00414C47">
              <w:rPr>
                <w:rFonts w:asciiTheme="minorHAnsi" w:hAnsiTheme="minorHAnsi"/>
                <w:sz w:val="18"/>
              </w:rPr>
              <w:t>e-post</w:t>
            </w:r>
            <w:r w:rsidR="00414C47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60092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C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C47">
              <w:rPr>
                <w:rFonts w:asciiTheme="minorHAnsi" w:hAnsiTheme="minorHAnsi"/>
              </w:rPr>
              <w:t xml:space="preserve"> </w:t>
            </w:r>
            <w:r w:rsidR="00414C47" w:rsidRPr="00414C47">
              <w:rPr>
                <w:rFonts w:asciiTheme="minorHAnsi" w:hAnsiTheme="minorHAnsi"/>
                <w:sz w:val="18"/>
              </w:rPr>
              <w:t>brevpost</w:t>
            </w:r>
            <w:r w:rsidR="00414C47">
              <w:rPr>
                <w:rFonts w:asciiTheme="minorHAnsi" w:hAnsiTheme="minorHAnsi"/>
              </w:rPr>
              <w:tab/>
            </w:r>
          </w:p>
        </w:tc>
      </w:tr>
      <w:tr w:rsidR="009B5E77" w14:paraId="52B96F98" w14:textId="77777777" w:rsidTr="009B5E77">
        <w:trPr>
          <w:trHeight w:val="189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C90" w14:textId="52F79923" w:rsidR="009B5E77" w:rsidRPr="00FB67B5" w:rsidRDefault="00FB67B5">
            <w:pPr>
              <w:pStyle w:val="Tabelltextnormal"/>
              <w:rPr>
                <w:rFonts w:asciiTheme="minorHAnsi" w:hAnsiTheme="minorHAnsi"/>
                <w:sz w:val="18"/>
              </w:rPr>
            </w:pPr>
            <w:r w:rsidRPr="00FB67B5">
              <w:rPr>
                <w:rFonts w:asciiTheme="minorHAnsi" w:hAnsiTheme="minorHAnsi"/>
                <w:sz w:val="18"/>
              </w:rPr>
              <w:t>Telefon</w:t>
            </w:r>
          </w:p>
          <w:p w14:paraId="44805000" w14:textId="77777777" w:rsidR="009B5E77" w:rsidRDefault="009B5E77">
            <w:pPr>
              <w:pStyle w:val="Tabelltextnormal"/>
              <w:rPr>
                <w:rFonts w:asciiTheme="minorHAnsi" w:hAnsiTheme="minorHAnsi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4A8" w14:textId="44020C70" w:rsidR="009B5E77" w:rsidRDefault="001D0593" w:rsidP="001D0593">
            <w:pPr>
              <w:pStyle w:val="Tabelltext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</w:rPr>
              <w:t>Mobiltelefon</w:t>
            </w:r>
          </w:p>
        </w:tc>
      </w:tr>
    </w:tbl>
    <w:p w14:paraId="513982B0" w14:textId="77777777" w:rsidR="00BA1571" w:rsidRDefault="00BA1571" w:rsidP="00BA157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BA1571" w14:paraId="0679CE84" w14:textId="77777777" w:rsidTr="009B5E77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44061"/>
            <w:hideMark/>
          </w:tcPr>
          <w:p w14:paraId="26578443" w14:textId="7CAA47AF" w:rsidR="00BA1571" w:rsidRDefault="00360544" w:rsidP="00360544">
            <w:pPr>
              <w:pStyle w:val="Rubriktabell"/>
            </w:pPr>
            <w:r>
              <w:t xml:space="preserve"> </w:t>
            </w:r>
            <w:r w:rsidR="001D0593">
              <w:t xml:space="preserve">Fastighet som </w:t>
            </w:r>
            <w:r>
              <w:t>avses</w:t>
            </w:r>
          </w:p>
        </w:tc>
      </w:tr>
      <w:tr w:rsidR="00FB67B5" w14:paraId="78AA0887" w14:textId="77777777" w:rsidTr="00FB67B5">
        <w:trPr>
          <w:trHeight w:val="594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F12" w14:textId="5B11793B" w:rsidR="00FB67B5" w:rsidRDefault="001D0593">
            <w:pPr>
              <w:pStyle w:val="Tabelltext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Fastighetsbeteckning</w:t>
            </w:r>
          </w:p>
          <w:p w14:paraId="7EEFE318" w14:textId="77777777" w:rsidR="00FB67B5" w:rsidRPr="00026C41" w:rsidRDefault="00FB67B5">
            <w:pPr>
              <w:pStyle w:val="Tabelltextnormal"/>
              <w:rPr>
                <w:sz w:val="18"/>
                <w:szCs w:val="18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A57" w14:textId="67F0009A" w:rsidR="00FB67B5" w:rsidRDefault="001D0593">
            <w:pPr>
              <w:pStyle w:val="Tabelltext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Fastighetsägare (om annan än sökande)</w:t>
            </w:r>
          </w:p>
          <w:p w14:paraId="057BC7BB" w14:textId="77777777" w:rsidR="00FB67B5" w:rsidRPr="00026C41" w:rsidRDefault="00FB67B5">
            <w:pPr>
              <w:pStyle w:val="Tabelltextnormal"/>
              <w:rPr>
                <w:sz w:val="18"/>
                <w:szCs w:val="18"/>
              </w:rPr>
            </w:pPr>
          </w:p>
        </w:tc>
      </w:tr>
      <w:tr w:rsidR="00FB67B5" w14:paraId="27A1D645" w14:textId="77777777" w:rsidTr="001D0593">
        <w:trPr>
          <w:trHeight w:val="593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AB4" w14:textId="23871976" w:rsidR="00FB67B5" w:rsidRDefault="001D0593">
            <w:pPr>
              <w:pStyle w:val="Tabelltext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Fastighetens adress</w:t>
            </w:r>
          </w:p>
          <w:p w14:paraId="210B4861" w14:textId="77777777" w:rsidR="00FB67B5" w:rsidRPr="00026C41" w:rsidRDefault="00FB67B5">
            <w:pPr>
              <w:pStyle w:val="Tabelltextnormal"/>
              <w:rPr>
                <w:sz w:val="18"/>
                <w:szCs w:val="18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69A" w14:textId="78807500" w:rsidR="00FB67B5" w:rsidRPr="00026C41" w:rsidRDefault="001D0593" w:rsidP="001D0593">
            <w:pPr>
              <w:pStyle w:val="Tabelltext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Postnummer och ort</w:t>
            </w:r>
          </w:p>
        </w:tc>
      </w:tr>
      <w:tr w:rsidR="001D0593" w14:paraId="1D9A3482" w14:textId="77777777" w:rsidTr="00917FCC">
        <w:trPr>
          <w:trHeight w:val="59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A939" w14:textId="77777777" w:rsidR="001D0593" w:rsidRDefault="001D0593">
            <w:pPr>
              <w:pStyle w:val="Tabelltext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 till fastighetsägaren (om annan än sökande)</w:t>
            </w:r>
          </w:p>
          <w:p w14:paraId="46DCBF0D" w14:textId="66AD2307" w:rsidR="001D0593" w:rsidRDefault="001D0593">
            <w:pPr>
              <w:pStyle w:val="Tabelltextnormal"/>
              <w:rPr>
                <w:sz w:val="18"/>
                <w:szCs w:val="18"/>
              </w:rPr>
            </w:pPr>
          </w:p>
        </w:tc>
      </w:tr>
    </w:tbl>
    <w:p w14:paraId="06A5E684" w14:textId="77777777" w:rsidR="00BA1571" w:rsidRDefault="00BA1571" w:rsidP="00BA1571">
      <w:pPr>
        <w:spacing w:before="0"/>
        <w:rPr>
          <w:rFonts w:asciiTheme="minorHAnsi" w:hAnsiTheme="minorHAnsi"/>
        </w:rPr>
      </w:pPr>
    </w:p>
    <w:p w14:paraId="4DB400E3" w14:textId="21A18BEB" w:rsidR="00BA1571" w:rsidRDefault="00BA1571" w:rsidP="00BA1571">
      <w:pPr>
        <w:spacing w:before="0"/>
        <w:rPr>
          <w:rFonts w:ascii="Constantia" w:hAnsi="Constantia"/>
          <w:sz w:val="22"/>
          <w:szCs w:val="22"/>
        </w:rPr>
      </w:pPr>
    </w:p>
    <w:p w14:paraId="4D817529" w14:textId="50442375" w:rsidR="001D0593" w:rsidRDefault="001D0593" w:rsidP="00BA1571">
      <w:pPr>
        <w:spacing w:before="0"/>
        <w:rPr>
          <w:rFonts w:ascii="Constantia" w:hAnsi="Constantia"/>
          <w:sz w:val="22"/>
          <w:szCs w:val="22"/>
        </w:rPr>
      </w:pPr>
    </w:p>
    <w:p w14:paraId="611110A6" w14:textId="569AD0BD" w:rsidR="001D0593" w:rsidRDefault="001D0593" w:rsidP="00BA1571">
      <w:pPr>
        <w:spacing w:before="0"/>
        <w:rPr>
          <w:rFonts w:ascii="Constantia" w:hAnsi="Constantia"/>
          <w:sz w:val="22"/>
          <w:szCs w:val="22"/>
        </w:rPr>
      </w:pPr>
    </w:p>
    <w:p w14:paraId="54FFD82C" w14:textId="77C358C8" w:rsidR="00CC5762" w:rsidRDefault="00CC5762" w:rsidP="00BA1571">
      <w:pPr>
        <w:spacing w:before="0"/>
        <w:rPr>
          <w:rFonts w:ascii="Constantia" w:hAnsi="Constant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9"/>
      </w:tblGrid>
      <w:tr w:rsidR="00CA3242" w14:paraId="1DBF59C8" w14:textId="77777777" w:rsidTr="00CA3242">
        <w:trPr>
          <w:trHeight w:val="408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  <w:hideMark/>
          </w:tcPr>
          <w:p w14:paraId="7614F9C8" w14:textId="37695C6A" w:rsidR="00CA3242" w:rsidRDefault="00360544" w:rsidP="00CA3242">
            <w:pPr>
              <w:pStyle w:val="Rubriktabell"/>
            </w:pPr>
            <w:r>
              <w:t xml:space="preserve"> Skäl för ansökan</w:t>
            </w:r>
          </w:p>
        </w:tc>
      </w:tr>
      <w:tr w:rsidR="00360544" w14:paraId="4B3B5C9E" w14:textId="28B02AD9" w:rsidTr="003C39DA">
        <w:trPr>
          <w:trHeight w:val="726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6CA9E" w14:textId="37267A5B" w:rsidR="00360544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Motivering till ansökan. Ange orsak till varför ni söker total befrielse från sophämtning – beskriv så tydligt som möjligt:</w:t>
            </w:r>
          </w:p>
          <w:p w14:paraId="5A30D783" w14:textId="1EC8B05B" w:rsidR="00360544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14225EE4" w14:textId="059EFD6A" w:rsidR="00360544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3F6C81E8" w14:textId="40C0762D" w:rsidR="00360544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32826E78" w14:textId="50D4CE6E" w:rsidR="00360544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0F002DD4" w14:textId="5F1F236F" w:rsidR="00360544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489F4525" w14:textId="212C84E5" w:rsidR="00360544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43F3009C" w14:textId="5C6B3C15" w:rsidR="00360544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18ECE28C" w14:textId="52BBE46F" w:rsidR="00360544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0D374C6C" w14:textId="1D7B7366" w:rsidR="00360544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7B20749F" w14:textId="6BB0F265" w:rsidR="00360544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1BECBD19" w14:textId="77777777" w:rsidR="00360544" w:rsidRPr="0055388E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09687F8E" w14:textId="5D7E8F29" w:rsidR="00360544" w:rsidRPr="0055388E" w:rsidRDefault="00360544" w:rsidP="00360544">
            <w:pPr>
              <w:pStyle w:val="Tabelltextnormal"/>
              <w:rPr>
                <w:b/>
              </w:rPr>
            </w:pPr>
          </w:p>
        </w:tc>
      </w:tr>
      <w:tr w:rsidR="001D0593" w14:paraId="2E99E2CD" w14:textId="1D9D89CF" w:rsidTr="0055388E">
        <w:trPr>
          <w:trHeight w:val="693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DCDE1" w14:textId="5878C706" w:rsidR="001D0593" w:rsidRDefault="00360544" w:rsidP="00CA3242">
            <w:pPr>
              <w:pStyle w:val="Tabelltext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Kommer fastigheten att besökas årligen? Om ja, ange antal besök per år:</w:t>
            </w:r>
          </w:p>
          <w:p w14:paraId="2C7827F1" w14:textId="77777777" w:rsidR="00622485" w:rsidRPr="0055388E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3FBC9E58" w14:textId="77777777" w:rsidR="001D0593" w:rsidRDefault="001D0593" w:rsidP="00360544">
            <w:pPr>
              <w:pStyle w:val="Tabelltextnormal"/>
              <w:tabs>
                <w:tab w:val="clear" w:pos="907"/>
                <w:tab w:val="clear" w:pos="1814"/>
                <w:tab w:val="clear" w:pos="2722"/>
                <w:tab w:val="clear" w:pos="3629"/>
                <w:tab w:val="clear" w:pos="4536"/>
                <w:tab w:val="clear" w:pos="5443"/>
                <w:tab w:val="clear" w:pos="6350"/>
              </w:tabs>
              <w:rPr>
                <w:rFonts w:asciiTheme="minorHAnsi" w:hAnsiTheme="minorHAnsi"/>
              </w:rPr>
            </w:pPr>
          </w:p>
        </w:tc>
      </w:tr>
      <w:tr w:rsidR="001D0593" w14:paraId="08AA28BD" w14:textId="77777777" w:rsidTr="00622485">
        <w:trPr>
          <w:trHeight w:val="612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E559" w14:textId="77777777" w:rsidR="001D0593" w:rsidRDefault="00360544" w:rsidP="00360544">
            <w:pPr>
              <w:pStyle w:val="Tabelltext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Kommer övernattningar ske vid besöken? Om ja, ange antal per år</w:t>
            </w:r>
          </w:p>
          <w:p w14:paraId="25736F12" w14:textId="77777777" w:rsidR="00622485" w:rsidRDefault="00622485" w:rsidP="00360544">
            <w:pPr>
              <w:pStyle w:val="Tabelltextnormal"/>
              <w:rPr>
                <w:b/>
                <w:sz w:val="18"/>
                <w:szCs w:val="18"/>
              </w:rPr>
            </w:pPr>
          </w:p>
          <w:p w14:paraId="63366368" w14:textId="217876D4" w:rsidR="00622485" w:rsidRPr="00360544" w:rsidRDefault="00622485" w:rsidP="00360544">
            <w:pPr>
              <w:pStyle w:val="Tabelltextnormal"/>
              <w:rPr>
                <w:b/>
                <w:sz w:val="18"/>
                <w:szCs w:val="18"/>
              </w:rPr>
            </w:pPr>
          </w:p>
        </w:tc>
      </w:tr>
      <w:tr w:rsidR="00622485" w14:paraId="342193E8" w14:textId="6F1E2442" w:rsidTr="00970E54">
        <w:trPr>
          <w:trHeight w:val="832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</w:tcBorders>
          </w:tcPr>
          <w:p w14:paraId="6DDFA60A" w14:textId="7E5009D1" w:rsid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622485">
              <w:rPr>
                <w:b/>
                <w:sz w:val="18"/>
                <w:szCs w:val="18"/>
              </w:rPr>
              <w:t>Kommer det uppstå någon slags avfall vid fastigheten (t ex matavfall, glödlampor, trädgårdsavfall, bygg- och rivningsavfall)?</w:t>
            </w:r>
            <w:r>
              <w:rPr>
                <w:b/>
                <w:sz w:val="18"/>
                <w:szCs w:val="18"/>
              </w:rPr>
              <w:t xml:space="preserve"> Om ja – ange avfallsslag och ungefärlig mängd, samt hur det ska omhändertas.</w:t>
            </w:r>
          </w:p>
          <w:p w14:paraId="5F95A450" w14:textId="0ACD87FA" w:rsid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09E63F6A" w14:textId="77777777" w:rsid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52839BB6" w14:textId="77777777" w:rsid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0827BBE4" w14:textId="77777777" w:rsid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4308F8A2" w14:textId="77777777" w:rsid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454FBB69" w14:textId="77777777" w:rsid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7FD46F4B" w14:textId="77777777" w:rsid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10EEFB25" w14:textId="77777777" w:rsid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27BFAD7B" w14:textId="77777777" w:rsid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64DEC96E" w14:textId="77777777" w:rsid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  <w:p w14:paraId="7261DFF9" w14:textId="2D452012" w:rsidR="00622485" w:rsidRPr="00622485" w:rsidRDefault="00622485" w:rsidP="00CA3242">
            <w:pPr>
              <w:pStyle w:val="Tabelltextnormal"/>
              <w:rPr>
                <w:b/>
                <w:sz w:val="18"/>
                <w:szCs w:val="18"/>
              </w:rPr>
            </w:pPr>
          </w:p>
        </w:tc>
      </w:tr>
    </w:tbl>
    <w:p w14:paraId="3F5D061F" w14:textId="77777777" w:rsidR="00CA3242" w:rsidRDefault="00CA3242" w:rsidP="00BA1571">
      <w:pPr>
        <w:spacing w:before="0"/>
        <w:rPr>
          <w:rFonts w:ascii="Constantia" w:hAnsi="Constantia"/>
          <w:sz w:val="22"/>
          <w:szCs w:val="22"/>
        </w:rPr>
      </w:pPr>
    </w:p>
    <w:p w14:paraId="539C97CF" w14:textId="77777777" w:rsidR="00BA1571" w:rsidRDefault="00BA1571" w:rsidP="002B2D09">
      <w:pPr>
        <w:spacing w:before="0"/>
        <w:rPr>
          <w:rFonts w:asciiTheme="minorHAnsi" w:hAnsiTheme="minorHAnsi"/>
        </w:rPr>
      </w:pPr>
    </w:p>
    <w:p w14:paraId="462D6013" w14:textId="7ED8AD30" w:rsidR="00BA1571" w:rsidRDefault="00BA1571" w:rsidP="00BA1571">
      <w:pPr>
        <w:spacing w:before="0"/>
        <w:ind w:left="993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97"/>
      </w:tblGrid>
      <w:tr w:rsidR="006E2024" w14:paraId="7E1CB0F1" w14:textId="77777777" w:rsidTr="009B5E77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44061"/>
            <w:hideMark/>
          </w:tcPr>
          <w:p w14:paraId="55CB94EA" w14:textId="02987174" w:rsidR="006E2024" w:rsidRPr="006E2024" w:rsidRDefault="00622485" w:rsidP="00F4588E">
            <w:pPr>
              <w:pStyle w:val="Rubriktabell"/>
              <w:numPr>
                <w:ilvl w:val="0"/>
                <w:numId w:val="0"/>
              </w:numPr>
              <w:ind w:left="720"/>
            </w:pPr>
            <w:r>
              <w:lastRenderedPageBreak/>
              <w:t>4</w:t>
            </w:r>
            <w:r w:rsidR="00F4588E">
              <w:t xml:space="preserve">. </w:t>
            </w:r>
            <w:r w:rsidR="00D108D1">
              <w:t>Underskrift av sökande</w:t>
            </w:r>
          </w:p>
        </w:tc>
      </w:tr>
      <w:tr w:rsidR="006E2024" w14:paraId="10F41E81" w14:textId="77777777" w:rsidTr="009B5E77"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8E2" w14:textId="77777777" w:rsidR="006E2024" w:rsidRDefault="006E2024" w:rsidP="009B5E77">
            <w:pPr>
              <w:pStyle w:val="Texttabel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Sökandes underskrift</w:t>
            </w:r>
          </w:p>
          <w:p w14:paraId="480A9F57" w14:textId="77777777" w:rsidR="006E2024" w:rsidRDefault="006E2024" w:rsidP="009B5E77">
            <w:pPr>
              <w:pStyle w:val="Tabelltextnormal"/>
              <w:rPr>
                <w:rFonts w:asciiTheme="minorHAnsi" w:hAnsiTheme="minorHAnsi"/>
              </w:rPr>
            </w:pPr>
          </w:p>
          <w:p w14:paraId="5A8FB342" w14:textId="77777777" w:rsidR="006E2024" w:rsidRDefault="006E2024" w:rsidP="009B5E77">
            <w:pPr>
              <w:pStyle w:val="Tabelltextnormal"/>
              <w:rPr>
                <w:rFonts w:asciiTheme="minorHAnsi" w:hAnsiTheme="minorHAnsi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BEF8" w14:textId="77777777" w:rsidR="006E2024" w:rsidRDefault="006E2024" w:rsidP="009B5E77">
            <w:pPr>
              <w:pStyle w:val="Texttabel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Namnförtydligande</w:t>
            </w:r>
          </w:p>
          <w:p w14:paraId="109721B0" w14:textId="77777777" w:rsidR="006E2024" w:rsidRDefault="006E2024" w:rsidP="009B5E77">
            <w:pPr>
              <w:pStyle w:val="Tabelltext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fldChar w:fldCharType="end"/>
            </w:r>
          </w:p>
        </w:tc>
      </w:tr>
      <w:tr w:rsidR="006E2024" w14:paraId="3A8E92FF" w14:textId="77777777" w:rsidTr="009B5E77">
        <w:trPr>
          <w:trHeight w:val="384"/>
        </w:trPr>
        <w:tc>
          <w:tcPr>
            <w:tcW w:w="5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EBDF" w14:textId="77777777" w:rsidR="006E2024" w:rsidRDefault="006E2024" w:rsidP="009B5E77">
            <w:pPr>
              <w:spacing w:before="0"/>
              <w:rPr>
                <w:rFonts w:asciiTheme="minorHAnsi" w:hAnsiTheme="minorHAnsi"/>
                <w:sz w:val="22"/>
                <w:szCs w:val="24"/>
                <w:lang w:eastAsia="en-US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758C" w14:textId="77777777" w:rsidR="006E2024" w:rsidRDefault="006E2024" w:rsidP="009B5E77">
            <w:pPr>
              <w:pStyle w:val="Texttabel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Ort och datum</w:t>
            </w:r>
          </w:p>
          <w:p w14:paraId="432D43CB" w14:textId="77777777" w:rsidR="006E2024" w:rsidRDefault="006E2024" w:rsidP="009B5E77">
            <w:pPr>
              <w:pStyle w:val="Tabelltextnormal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fldChar w:fldCharType="end"/>
            </w:r>
          </w:p>
        </w:tc>
      </w:tr>
    </w:tbl>
    <w:p w14:paraId="0AAA08B9" w14:textId="77777777" w:rsidR="006E2024" w:rsidRDefault="006E2024" w:rsidP="00BA1571">
      <w:pPr>
        <w:spacing w:before="0"/>
        <w:ind w:left="993"/>
        <w:rPr>
          <w:rFonts w:asciiTheme="minorHAnsi" w:hAnsiTheme="minorHAnsi"/>
        </w:rPr>
      </w:pPr>
    </w:p>
    <w:p w14:paraId="7CA3D902" w14:textId="01B14622" w:rsidR="003519AC" w:rsidRDefault="003519AC" w:rsidP="006D0FE0">
      <w:pPr>
        <w:pStyle w:val="OKRubrik2"/>
        <w:rPr>
          <w:rFonts w:ascii="Palatino Linotype" w:hAnsi="Palatino Linotype"/>
          <w:sz w:val="20"/>
          <w:szCs w:val="24"/>
          <w:lang w:eastAsia="en-US"/>
        </w:rPr>
      </w:pPr>
      <w:r w:rsidRPr="006C0B33">
        <w:rPr>
          <w:rFonts w:ascii="Palatino Linotype" w:hAnsi="Palatino Linotype"/>
          <w:sz w:val="20"/>
          <w:szCs w:val="24"/>
          <w:lang w:eastAsia="en-US"/>
        </w:rPr>
        <w:t xml:space="preserve">Om ovan angivna skäl för </w:t>
      </w:r>
      <w:r w:rsidR="00D40AF8">
        <w:rPr>
          <w:rFonts w:ascii="Palatino Linotype" w:hAnsi="Palatino Linotype"/>
          <w:sz w:val="20"/>
          <w:szCs w:val="24"/>
          <w:lang w:eastAsia="en-US"/>
        </w:rPr>
        <w:t xml:space="preserve">total </w:t>
      </w:r>
      <w:r w:rsidRPr="006C0B33">
        <w:rPr>
          <w:rFonts w:ascii="Palatino Linotype" w:hAnsi="Palatino Linotype"/>
          <w:sz w:val="20"/>
          <w:szCs w:val="24"/>
          <w:lang w:eastAsia="en-US"/>
        </w:rPr>
        <w:t xml:space="preserve">befrielse från </w:t>
      </w:r>
      <w:r w:rsidR="00D40AF8">
        <w:rPr>
          <w:rFonts w:ascii="Palatino Linotype" w:hAnsi="Palatino Linotype"/>
          <w:sz w:val="20"/>
          <w:szCs w:val="24"/>
          <w:lang w:eastAsia="en-US"/>
        </w:rPr>
        <w:t>sophämtning</w:t>
      </w:r>
      <w:r w:rsidRPr="006C0B33">
        <w:rPr>
          <w:rFonts w:ascii="Palatino Linotype" w:hAnsi="Palatino Linotype"/>
          <w:sz w:val="20"/>
          <w:szCs w:val="24"/>
          <w:lang w:eastAsia="en-US"/>
        </w:rPr>
        <w:t xml:space="preserve"> förändras ska detta meddelas till miljö- och byggnadsnämnden.</w:t>
      </w:r>
      <w:r w:rsidR="006C0B33" w:rsidRPr="006C0B33">
        <w:rPr>
          <w:rFonts w:ascii="Palatino Linotype" w:hAnsi="Palatino Linotype"/>
          <w:sz w:val="20"/>
          <w:szCs w:val="24"/>
          <w:lang w:eastAsia="en-US"/>
        </w:rPr>
        <w:t xml:space="preserve"> Vid misskötsel kan dispenserna komma att dras in. </w:t>
      </w:r>
    </w:p>
    <w:p w14:paraId="08DC3496" w14:textId="77777777" w:rsidR="00D40AF8" w:rsidRPr="00D40AF8" w:rsidRDefault="00D40AF8" w:rsidP="006D0FE0">
      <w:pPr>
        <w:pStyle w:val="OKRubrik2"/>
        <w:rPr>
          <w:rFonts w:ascii="Palatino Linotype" w:hAnsi="Palatino Linotype"/>
          <w:sz w:val="20"/>
          <w:szCs w:val="24"/>
          <w:lang w:eastAsia="en-US"/>
        </w:rPr>
      </w:pPr>
    </w:p>
    <w:p w14:paraId="381D4AA5" w14:textId="63F11A5A" w:rsidR="006D0FE0" w:rsidRPr="0041191F" w:rsidRDefault="006D0FE0" w:rsidP="006D0FE0">
      <w:pPr>
        <w:pStyle w:val="OKRubrik2"/>
        <w:rPr>
          <w:rFonts w:ascii="Palatino Linotype" w:hAnsi="Palatino Linotype"/>
        </w:rPr>
      </w:pPr>
      <w:r>
        <w:rPr>
          <w:rFonts w:ascii="Palatino Linotype" w:hAnsi="Palatino Linotype"/>
        </w:rPr>
        <w:t>Behandling av personuppgifter</w:t>
      </w:r>
    </w:p>
    <w:p w14:paraId="56C56093" w14:textId="77777777" w:rsidR="006D0FE0" w:rsidRPr="0041191F" w:rsidRDefault="00857578" w:rsidP="006D0FE0">
      <w:pPr>
        <w:pStyle w:val="Blankettinformation"/>
        <w:ind w:left="0"/>
      </w:pPr>
      <w:r>
        <w:t xml:space="preserve">Miljö- och </w:t>
      </w:r>
      <w:r w:rsidR="006D0FE0">
        <w:t xml:space="preserve">byggnadsnämnden i Övertorneå kommun ansvarar för behandling av dina personuppgifter i enlighet med EU:s dataskyddsförordning (2016/679). Vi behandlar dina personuppgifter för att kunna handlägga och utreda ärenden, fatta beslut och kommunicera handlingar med dig. Läs gärna mer på </w:t>
      </w:r>
      <w:hyperlink r:id="rId13" w:history="1">
        <w:r w:rsidR="006D0FE0" w:rsidRPr="00AB1041">
          <w:rPr>
            <w:rStyle w:val="Hyperlnk"/>
          </w:rPr>
          <w:t>www.overtornea.se/gdpr</w:t>
        </w:r>
      </w:hyperlink>
      <w:r w:rsidR="006D0FE0">
        <w:t xml:space="preserve">. </w:t>
      </w:r>
    </w:p>
    <w:p w14:paraId="6D16CFED" w14:textId="77777777" w:rsidR="006E2024" w:rsidRDefault="006E2024" w:rsidP="00BA1571">
      <w:pPr>
        <w:spacing w:before="0"/>
        <w:ind w:left="993"/>
        <w:rPr>
          <w:rFonts w:ascii="Palatino Linotype" w:hAnsi="Palatino Linotype"/>
          <w:sz w:val="28"/>
          <w:szCs w:val="28"/>
        </w:rPr>
      </w:pPr>
    </w:p>
    <w:p w14:paraId="1F339FDA" w14:textId="3459C972" w:rsidR="001F7051" w:rsidRDefault="006C0B33" w:rsidP="009B5E77">
      <w:pPr>
        <w:spacing w:before="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Avgift</w:t>
      </w:r>
    </w:p>
    <w:p w14:paraId="1A881F47" w14:textId="605F67EC" w:rsidR="00BA1571" w:rsidRPr="00AA411B" w:rsidRDefault="006C0B33" w:rsidP="009B5E77">
      <w:pPr>
        <w:spacing w:before="0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</w:t>
      </w:r>
      <w:r w:rsidR="001F7051" w:rsidRPr="00AA411B">
        <w:rPr>
          <w:rFonts w:ascii="Palatino Linotype" w:hAnsi="Palatino Linotype"/>
          <w:sz w:val="20"/>
        </w:rPr>
        <w:t xml:space="preserve">vgift tas ut för </w:t>
      </w:r>
      <w:r>
        <w:rPr>
          <w:rFonts w:ascii="Palatino Linotype" w:hAnsi="Palatino Linotype"/>
          <w:sz w:val="20"/>
        </w:rPr>
        <w:t>handläggning</w:t>
      </w:r>
      <w:r w:rsidR="001F7051" w:rsidRPr="00AA411B">
        <w:rPr>
          <w:rFonts w:ascii="Palatino Linotype" w:hAnsi="Palatino Linotype"/>
          <w:sz w:val="20"/>
        </w:rPr>
        <w:t xml:space="preserve"> av </w:t>
      </w:r>
      <w:r w:rsidRPr="006C0B33">
        <w:rPr>
          <w:i/>
          <w:sz w:val="20"/>
        </w:rPr>
        <w:t xml:space="preserve">Ansökan om </w:t>
      </w:r>
      <w:r w:rsidR="00D40AF8">
        <w:rPr>
          <w:i/>
          <w:sz w:val="20"/>
        </w:rPr>
        <w:t xml:space="preserve">total </w:t>
      </w:r>
      <w:r w:rsidRPr="006C0B33">
        <w:rPr>
          <w:i/>
          <w:sz w:val="20"/>
        </w:rPr>
        <w:t xml:space="preserve">befrielse från </w:t>
      </w:r>
      <w:r w:rsidR="00D40AF8">
        <w:rPr>
          <w:i/>
          <w:sz w:val="20"/>
        </w:rPr>
        <w:t>sophämtning</w:t>
      </w:r>
      <w:r>
        <w:rPr>
          <w:i/>
          <w:sz w:val="20"/>
        </w:rPr>
        <w:t>.</w:t>
      </w:r>
      <w:r w:rsidRPr="006C0B33">
        <w:rPr>
          <w:i/>
          <w:sz w:val="20"/>
        </w:rPr>
        <w:t xml:space="preserve"> </w:t>
      </w:r>
      <w:r w:rsidR="003D3CE7" w:rsidRPr="00AA411B">
        <w:rPr>
          <w:rFonts w:ascii="Palatino Linotype" w:hAnsi="Palatino Linotype"/>
          <w:sz w:val="20"/>
        </w:rPr>
        <w:t>Handläggningsavgifter tas ut via faktura enligt</w:t>
      </w:r>
      <w:r w:rsidR="009F4365">
        <w:rPr>
          <w:rFonts w:ascii="Palatino Linotype" w:hAnsi="Palatino Linotype"/>
          <w:sz w:val="20"/>
        </w:rPr>
        <w:t xml:space="preserve"> av</w:t>
      </w:r>
      <w:r w:rsidR="003D3CE7" w:rsidRPr="00AA411B">
        <w:rPr>
          <w:rFonts w:ascii="Palatino Linotype" w:hAnsi="Palatino Linotype"/>
          <w:sz w:val="20"/>
        </w:rPr>
        <w:t xml:space="preserve"> kommunfullmäktige fastställd taxa.</w:t>
      </w:r>
      <w:r w:rsidR="00D40AF8">
        <w:rPr>
          <w:rFonts w:ascii="Palatino Linotype" w:hAnsi="Palatino Linotype"/>
          <w:sz w:val="20"/>
        </w:rPr>
        <w:t xml:space="preserve"> Avgiften tas ut även vid avslag.</w:t>
      </w:r>
    </w:p>
    <w:p w14:paraId="7324994B" w14:textId="77777777" w:rsidR="00AA411B" w:rsidRDefault="00AA411B" w:rsidP="009B5E77">
      <w:pPr>
        <w:spacing w:before="0"/>
        <w:rPr>
          <w:rFonts w:ascii="Palatino Linotype" w:hAnsi="Palatino Linotype"/>
          <w:sz w:val="16"/>
          <w:szCs w:val="16"/>
        </w:rPr>
      </w:pPr>
    </w:p>
    <w:p w14:paraId="75941699" w14:textId="77777777" w:rsidR="009C5B33" w:rsidRPr="009C5B33" w:rsidRDefault="009C5B33" w:rsidP="009C5B33">
      <w:pPr>
        <w:spacing w:before="0"/>
        <w:rPr>
          <w:rFonts w:ascii="Palatino Linotype" w:hAnsi="Palatino Linotype"/>
          <w:sz w:val="20"/>
        </w:rPr>
      </w:pPr>
    </w:p>
    <w:p w14:paraId="4D33EB1C" w14:textId="62047B90" w:rsidR="00AA411B" w:rsidRPr="006E2024" w:rsidRDefault="00AA411B" w:rsidP="009B5E77">
      <w:pPr>
        <w:spacing w:before="0"/>
        <w:rPr>
          <w:rFonts w:ascii="Palatino Linotype" w:hAnsi="Palatino Linotype"/>
          <w:sz w:val="16"/>
          <w:szCs w:val="16"/>
        </w:rPr>
      </w:pPr>
    </w:p>
    <w:sectPr w:rsidR="00AA411B" w:rsidRPr="006E2024" w:rsidSect="00AF7F77">
      <w:type w:val="continuous"/>
      <w:pgSz w:w="11900" w:h="16840"/>
      <w:pgMar w:top="2524" w:right="1041" w:bottom="141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1A8A8" w14:textId="77777777" w:rsidR="00F26CBF" w:rsidRDefault="00F26CBF" w:rsidP="005C5157">
      <w:r>
        <w:separator/>
      </w:r>
    </w:p>
  </w:endnote>
  <w:endnote w:type="continuationSeparator" w:id="0">
    <w:p w14:paraId="71A42631" w14:textId="77777777" w:rsidR="00F26CBF" w:rsidRDefault="00F26CBF" w:rsidP="005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ato Heavy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to Light">
    <w:altName w:val="Calibri"/>
    <w:charset w:val="00"/>
    <w:family w:val="swiss"/>
    <w:pitch w:val="variable"/>
    <w:sig w:usb0="00000001" w:usb1="5000ECFF" w:usb2="00000021" w:usb3="00000000" w:csb0="0000019F" w:csb1="00000000"/>
  </w:font>
  <w:font w:name="Lato Semibold">
    <w:altName w:val="Calibri"/>
    <w:charset w:val="00"/>
    <w:family w:val="swiss"/>
    <w:pitch w:val="variable"/>
    <w:sig w:usb0="00000001" w:usb1="5000ECFF" w:usb2="0000002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58D22" w14:textId="77777777" w:rsidR="00CC5762" w:rsidRPr="0047073B" w:rsidRDefault="00CC5762" w:rsidP="00F10024">
    <w:pPr>
      <w:pStyle w:val="Sidfot"/>
      <w:tabs>
        <w:tab w:val="clear" w:pos="4536"/>
      </w:tabs>
      <w:spacing w:line="480" w:lineRule="auto"/>
      <w:ind w:left="-1134"/>
    </w:pPr>
  </w:p>
  <w:p w14:paraId="02244A37" w14:textId="0C42CE87" w:rsidR="00CC5762" w:rsidRPr="00026C41" w:rsidRDefault="00CC5762" w:rsidP="00F10024">
    <w:pPr>
      <w:pStyle w:val="Sidfot"/>
      <w:rPr>
        <w:rFonts w:ascii="Lato Light" w:hAnsi="Lato Light"/>
        <w:sz w:val="2"/>
      </w:rPr>
    </w:pPr>
    <w:r w:rsidRPr="00026C41">
      <w:rPr>
        <w:sz w:val="20"/>
      </w:rPr>
      <w:t xml:space="preserve">Dina personuppgifter används för att behandla </w:t>
    </w:r>
    <w:r w:rsidR="006C0B33" w:rsidRPr="006C0B33">
      <w:rPr>
        <w:i/>
        <w:sz w:val="20"/>
      </w:rPr>
      <w:t>Ansökan om</w:t>
    </w:r>
    <w:r w:rsidR="00360544">
      <w:rPr>
        <w:i/>
        <w:sz w:val="20"/>
      </w:rPr>
      <w:t xml:space="preserve"> total</w:t>
    </w:r>
    <w:r w:rsidR="006C0B33" w:rsidRPr="006C0B33">
      <w:rPr>
        <w:i/>
        <w:sz w:val="20"/>
      </w:rPr>
      <w:t xml:space="preserve"> befrielse från </w:t>
    </w:r>
    <w:r w:rsidR="00360544">
      <w:rPr>
        <w:i/>
        <w:sz w:val="20"/>
      </w:rPr>
      <w:t>sophämtning</w:t>
    </w:r>
    <w:r w:rsidRPr="00CC5762">
      <w:rPr>
        <w:i/>
        <w:sz w:val="16"/>
      </w:rPr>
      <w:t xml:space="preserve">. </w:t>
    </w:r>
    <w:r w:rsidRPr="00026C41">
      <w:rPr>
        <w:sz w:val="20"/>
      </w:rPr>
      <w:t>Personuppgifterna kommer bland annat att användas i diarium, vid handläggning av ärendet samt för arkivering.</w:t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  <w:r>
      <w:rPr>
        <w:rFonts w:ascii="Lato Light" w:hAnsi="Lato Light"/>
        <w:sz w:val="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FAA48" w14:textId="77777777" w:rsidR="00F26CBF" w:rsidRDefault="00F26CBF" w:rsidP="005C5157">
      <w:r>
        <w:separator/>
      </w:r>
    </w:p>
  </w:footnote>
  <w:footnote w:type="continuationSeparator" w:id="0">
    <w:p w14:paraId="62DB3EFF" w14:textId="77777777" w:rsidR="00F26CBF" w:rsidRDefault="00F26CBF" w:rsidP="005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11"/>
      <w:gridCol w:w="2264"/>
      <w:gridCol w:w="1750"/>
    </w:tblGrid>
    <w:tr w:rsidR="00CC5762" w14:paraId="6CB6B6B2" w14:textId="77777777" w:rsidTr="005C2604">
      <w:tc>
        <w:tcPr>
          <w:tcW w:w="5778" w:type="dxa"/>
          <w:vMerge w:val="restart"/>
        </w:tcPr>
        <w:p w14:paraId="6829CA4D" w14:textId="77777777" w:rsidR="00CC5762" w:rsidRDefault="000F2E8A" w:rsidP="00A6507F">
          <w:pPr>
            <w:pStyle w:val="Sidhuvud"/>
            <w:tabs>
              <w:tab w:val="clear" w:pos="4536"/>
              <w:tab w:val="clear" w:pos="9072"/>
              <w:tab w:val="left" w:pos="5670"/>
              <w:tab w:val="left" w:pos="7797"/>
            </w:tabs>
            <w:spacing w:before="0"/>
            <w:rPr>
              <w:rFonts w:ascii="Constantia" w:hAnsi="Constantia"/>
              <w:sz w:val="16"/>
              <w:szCs w:val="16"/>
            </w:rPr>
          </w:pPr>
          <w:r>
            <w:rPr>
              <w:noProof/>
              <w:color w:val="000000"/>
              <w:lang w:eastAsia="sv-SE"/>
            </w:rPr>
            <w:drawing>
              <wp:inline distT="0" distB="0" distL="0" distR="0" wp14:anchorId="4BB39065" wp14:editId="42B75BF7">
                <wp:extent cx="2103119" cy="793630"/>
                <wp:effectExtent l="0" t="0" r="0" b="6985"/>
                <wp:docPr id="2" name="Bildobjekt 2" descr="cid:image002.png@01D4977F.7B8547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2.png@01D4977F.7B8547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478" cy="81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7" w:type="dxa"/>
          <w:gridSpan w:val="2"/>
        </w:tcPr>
        <w:p w14:paraId="2642D373" w14:textId="2458D121" w:rsidR="00CC5762" w:rsidRPr="00AC4F69" w:rsidRDefault="00CC5762" w:rsidP="005B11AC">
          <w:pPr>
            <w:pStyle w:val="Sidhuvud"/>
            <w:tabs>
              <w:tab w:val="clear" w:pos="4536"/>
              <w:tab w:val="clear" w:pos="9072"/>
              <w:tab w:val="left" w:pos="5670"/>
              <w:tab w:val="left" w:pos="7797"/>
            </w:tabs>
            <w:spacing w:before="0"/>
            <w:rPr>
              <w:rFonts w:ascii="Constantia" w:hAnsi="Constantia"/>
              <w:b/>
              <w:sz w:val="22"/>
              <w:szCs w:val="22"/>
            </w:rPr>
          </w:pPr>
          <w:r>
            <w:rPr>
              <w:rFonts w:ascii="Constantia" w:hAnsi="Constantia"/>
              <w:b/>
              <w:sz w:val="22"/>
              <w:szCs w:val="22"/>
            </w:rPr>
            <w:t>Ansökan</w:t>
          </w:r>
          <w:r w:rsidR="005B11AC">
            <w:rPr>
              <w:rFonts w:ascii="Constantia" w:hAnsi="Constantia"/>
              <w:b/>
              <w:sz w:val="22"/>
              <w:szCs w:val="22"/>
            </w:rPr>
            <w:t xml:space="preserve"> om total befrielse från sophämtning</w:t>
          </w:r>
        </w:p>
      </w:tc>
    </w:tr>
    <w:tr w:rsidR="00CC5762" w14:paraId="7CCBD16D" w14:textId="77777777" w:rsidTr="005C2604">
      <w:tc>
        <w:tcPr>
          <w:tcW w:w="5778" w:type="dxa"/>
          <w:vMerge/>
        </w:tcPr>
        <w:p w14:paraId="388BB54A" w14:textId="77777777" w:rsidR="00CC5762" w:rsidRDefault="00CC5762" w:rsidP="00A6507F">
          <w:pPr>
            <w:pStyle w:val="Sidhuvud"/>
            <w:tabs>
              <w:tab w:val="clear" w:pos="4536"/>
              <w:tab w:val="clear" w:pos="9072"/>
              <w:tab w:val="left" w:pos="5670"/>
              <w:tab w:val="left" w:pos="7797"/>
            </w:tabs>
            <w:spacing w:before="0"/>
            <w:rPr>
              <w:rFonts w:ascii="Constantia" w:hAnsi="Constantia"/>
              <w:sz w:val="16"/>
              <w:szCs w:val="16"/>
            </w:rPr>
          </w:pPr>
        </w:p>
      </w:tc>
      <w:tc>
        <w:tcPr>
          <w:tcW w:w="2302" w:type="dxa"/>
        </w:tcPr>
        <w:p w14:paraId="62B69DA4" w14:textId="77777777" w:rsidR="00CC5762" w:rsidRDefault="00CC5762" w:rsidP="00A6507F">
          <w:pPr>
            <w:pStyle w:val="Sidhuvud"/>
            <w:tabs>
              <w:tab w:val="clear" w:pos="4536"/>
              <w:tab w:val="clear" w:pos="9072"/>
              <w:tab w:val="left" w:pos="5670"/>
              <w:tab w:val="left" w:pos="7797"/>
            </w:tabs>
            <w:spacing w:before="0"/>
            <w:rPr>
              <w:rFonts w:ascii="Constantia" w:hAnsi="Constantia"/>
              <w:sz w:val="16"/>
              <w:szCs w:val="16"/>
            </w:rPr>
          </w:pPr>
        </w:p>
      </w:tc>
      <w:tc>
        <w:tcPr>
          <w:tcW w:w="1785" w:type="dxa"/>
        </w:tcPr>
        <w:p w14:paraId="12CA7A8B" w14:textId="77777777" w:rsidR="00CC5762" w:rsidRDefault="00CC5762" w:rsidP="00A6507F">
          <w:pPr>
            <w:pStyle w:val="Sidhuvud"/>
            <w:tabs>
              <w:tab w:val="clear" w:pos="4536"/>
              <w:tab w:val="clear" w:pos="9072"/>
              <w:tab w:val="left" w:pos="5670"/>
              <w:tab w:val="left" w:pos="7797"/>
            </w:tabs>
            <w:spacing w:before="0"/>
            <w:rPr>
              <w:rFonts w:ascii="Constantia" w:hAnsi="Constantia"/>
              <w:sz w:val="16"/>
              <w:szCs w:val="16"/>
            </w:rPr>
          </w:pPr>
        </w:p>
      </w:tc>
    </w:tr>
    <w:tr w:rsidR="00CC5762" w14:paraId="277489EB" w14:textId="77777777" w:rsidTr="005C2604">
      <w:tc>
        <w:tcPr>
          <w:tcW w:w="5778" w:type="dxa"/>
          <w:vMerge/>
        </w:tcPr>
        <w:p w14:paraId="322E45E0" w14:textId="77777777" w:rsidR="00CC5762" w:rsidRDefault="00CC5762" w:rsidP="00A6507F">
          <w:pPr>
            <w:pStyle w:val="Sidhuvud"/>
            <w:tabs>
              <w:tab w:val="clear" w:pos="4536"/>
              <w:tab w:val="clear" w:pos="9072"/>
              <w:tab w:val="left" w:pos="5670"/>
              <w:tab w:val="left" w:pos="7797"/>
            </w:tabs>
            <w:spacing w:before="0"/>
            <w:rPr>
              <w:rFonts w:ascii="Constantia" w:hAnsi="Constantia"/>
              <w:sz w:val="16"/>
              <w:szCs w:val="16"/>
            </w:rPr>
          </w:pPr>
        </w:p>
      </w:tc>
      <w:tc>
        <w:tcPr>
          <w:tcW w:w="2302" w:type="dxa"/>
        </w:tcPr>
        <w:p w14:paraId="343B5ED8" w14:textId="77777777" w:rsidR="00CC5762" w:rsidRPr="008B73D0" w:rsidRDefault="00CC5762" w:rsidP="00A6507F">
          <w:pPr>
            <w:pStyle w:val="Sidhuvud"/>
            <w:tabs>
              <w:tab w:val="clear" w:pos="4536"/>
              <w:tab w:val="clear" w:pos="9072"/>
              <w:tab w:val="left" w:pos="5670"/>
              <w:tab w:val="left" w:pos="7797"/>
            </w:tabs>
            <w:spacing w:before="0"/>
            <w:rPr>
              <w:rFonts w:ascii="Constantia" w:hAnsi="Constantia"/>
              <w:sz w:val="22"/>
              <w:szCs w:val="22"/>
            </w:rPr>
          </w:pPr>
        </w:p>
      </w:tc>
      <w:tc>
        <w:tcPr>
          <w:tcW w:w="1785" w:type="dxa"/>
        </w:tcPr>
        <w:p w14:paraId="64B24E59" w14:textId="77777777" w:rsidR="00CC5762" w:rsidRPr="008B73D0" w:rsidRDefault="00CC5762" w:rsidP="00A6507F">
          <w:pPr>
            <w:pStyle w:val="Sidhuvud"/>
            <w:tabs>
              <w:tab w:val="clear" w:pos="4536"/>
              <w:tab w:val="clear" w:pos="9072"/>
              <w:tab w:val="left" w:pos="5670"/>
              <w:tab w:val="left" w:pos="7797"/>
            </w:tabs>
            <w:spacing w:before="0"/>
            <w:rPr>
              <w:rFonts w:ascii="Constantia" w:hAnsi="Constantia"/>
              <w:sz w:val="22"/>
              <w:szCs w:val="22"/>
            </w:rPr>
          </w:pPr>
        </w:p>
      </w:tc>
    </w:tr>
    <w:tr w:rsidR="00CC5762" w14:paraId="57F50FF4" w14:textId="77777777" w:rsidTr="005C2604">
      <w:trPr>
        <w:gridAfter w:val="2"/>
        <w:wAfter w:w="4087" w:type="dxa"/>
        <w:trHeight w:val="195"/>
      </w:trPr>
      <w:tc>
        <w:tcPr>
          <w:tcW w:w="5778" w:type="dxa"/>
          <w:vMerge/>
        </w:tcPr>
        <w:p w14:paraId="3CDBD131" w14:textId="77777777" w:rsidR="00CC5762" w:rsidRDefault="00CC5762" w:rsidP="00A6507F">
          <w:pPr>
            <w:pStyle w:val="Sidhuvud"/>
            <w:tabs>
              <w:tab w:val="clear" w:pos="4536"/>
              <w:tab w:val="clear" w:pos="9072"/>
              <w:tab w:val="left" w:pos="5670"/>
              <w:tab w:val="left" w:pos="7797"/>
            </w:tabs>
            <w:spacing w:before="0"/>
            <w:rPr>
              <w:rFonts w:ascii="Constantia" w:hAnsi="Constantia"/>
              <w:sz w:val="16"/>
              <w:szCs w:val="16"/>
            </w:rPr>
          </w:pPr>
        </w:p>
      </w:tc>
    </w:tr>
  </w:tbl>
  <w:p w14:paraId="6F71E498" w14:textId="77777777" w:rsidR="00CC5762" w:rsidRDefault="00CC5762" w:rsidP="00BA1571">
    <w:pPr>
      <w:pStyle w:val="Sidhuvud"/>
      <w:tabs>
        <w:tab w:val="clear" w:pos="4536"/>
        <w:tab w:val="clear" w:pos="9072"/>
        <w:tab w:val="left" w:pos="5670"/>
        <w:tab w:val="left" w:pos="7797"/>
      </w:tabs>
      <w:spacing w:before="0"/>
      <w:rPr>
        <w:rFonts w:ascii="Constantia" w:hAnsi="Constant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0B87C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19218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73AE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66D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618D8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0E00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1965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4788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B60B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B9C8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8EC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B05C0C"/>
    <w:multiLevelType w:val="hybridMultilevel"/>
    <w:tmpl w:val="4BE40260"/>
    <w:lvl w:ilvl="0" w:tplc="8CE47A5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B04B8"/>
    <w:multiLevelType w:val="hybridMultilevel"/>
    <w:tmpl w:val="5134CE9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1C53A8D"/>
    <w:multiLevelType w:val="hybridMultilevel"/>
    <w:tmpl w:val="0C16EFB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EDD42AA"/>
    <w:multiLevelType w:val="hybridMultilevel"/>
    <w:tmpl w:val="4000B820"/>
    <w:lvl w:ilvl="0" w:tplc="8CE47A58">
      <w:start w:val="1"/>
      <w:numFmt w:val="decimal"/>
      <w:pStyle w:val="Rubriktabell"/>
      <w:lvlText w:val="%1.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3"/>
  </w:num>
  <w:num w:numId="14">
    <w:abstractNumId w:val="11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E4"/>
    <w:rsid w:val="00013C0C"/>
    <w:rsid w:val="000218CE"/>
    <w:rsid w:val="00026C41"/>
    <w:rsid w:val="00027B8C"/>
    <w:rsid w:val="00054846"/>
    <w:rsid w:val="000A2922"/>
    <w:rsid w:val="000A2BD4"/>
    <w:rsid w:val="000A7CF8"/>
    <w:rsid w:val="000F2E8A"/>
    <w:rsid w:val="00141ADB"/>
    <w:rsid w:val="00172D3B"/>
    <w:rsid w:val="001D0593"/>
    <w:rsid w:val="001D0DB8"/>
    <w:rsid w:val="001D5068"/>
    <w:rsid w:val="001F7051"/>
    <w:rsid w:val="00206DF5"/>
    <w:rsid w:val="00232132"/>
    <w:rsid w:val="00272C63"/>
    <w:rsid w:val="00293AEC"/>
    <w:rsid w:val="002A3D8C"/>
    <w:rsid w:val="002B2D09"/>
    <w:rsid w:val="002E71AD"/>
    <w:rsid w:val="0030490E"/>
    <w:rsid w:val="00336A8F"/>
    <w:rsid w:val="003519AC"/>
    <w:rsid w:val="00360544"/>
    <w:rsid w:val="00364201"/>
    <w:rsid w:val="00370DEC"/>
    <w:rsid w:val="003760BC"/>
    <w:rsid w:val="003D3CE7"/>
    <w:rsid w:val="003E437B"/>
    <w:rsid w:val="00414C47"/>
    <w:rsid w:val="00422B35"/>
    <w:rsid w:val="004603D1"/>
    <w:rsid w:val="0047073B"/>
    <w:rsid w:val="00484525"/>
    <w:rsid w:val="00484C82"/>
    <w:rsid w:val="004A3D67"/>
    <w:rsid w:val="004C4A26"/>
    <w:rsid w:val="004E2F5F"/>
    <w:rsid w:val="00500D79"/>
    <w:rsid w:val="00532B4A"/>
    <w:rsid w:val="00545D0D"/>
    <w:rsid w:val="0055388E"/>
    <w:rsid w:val="00575C2C"/>
    <w:rsid w:val="00577A6A"/>
    <w:rsid w:val="005B11AC"/>
    <w:rsid w:val="005C13A1"/>
    <w:rsid w:val="005C2604"/>
    <w:rsid w:val="005C5157"/>
    <w:rsid w:val="005E6C77"/>
    <w:rsid w:val="005F18F0"/>
    <w:rsid w:val="005F27D0"/>
    <w:rsid w:val="00614C35"/>
    <w:rsid w:val="00622485"/>
    <w:rsid w:val="006C0B33"/>
    <w:rsid w:val="006D0FE0"/>
    <w:rsid w:val="006E2024"/>
    <w:rsid w:val="006F3F83"/>
    <w:rsid w:val="00707170"/>
    <w:rsid w:val="00754BCB"/>
    <w:rsid w:val="007577E4"/>
    <w:rsid w:val="00772AA2"/>
    <w:rsid w:val="00777EA0"/>
    <w:rsid w:val="00785BF8"/>
    <w:rsid w:val="007878D3"/>
    <w:rsid w:val="007C67DC"/>
    <w:rsid w:val="007F15B3"/>
    <w:rsid w:val="00857578"/>
    <w:rsid w:val="008607C2"/>
    <w:rsid w:val="008A318F"/>
    <w:rsid w:val="008A5C8A"/>
    <w:rsid w:val="008B73D0"/>
    <w:rsid w:val="008D2F57"/>
    <w:rsid w:val="009304AA"/>
    <w:rsid w:val="0094454D"/>
    <w:rsid w:val="009464D4"/>
    <w:rsid w:val="00974343"/>
    <w:rsid w:val="00982F99"/>
    <w:rsid w:val="009B5E77"/>
    <w:rsid w:val="009C5B33"/>
    <w:rsid w:val="009F4365"/>
    <w:rsid w:val="00A04955"/>
    <w:rsid w:val="00A532A5"/>
    <w:rsid w:val="00A6507F"/>
    <w:rsid w:val="00AA411B"/>
    <w:rsid w:val="00AA61C7"/>
    <w:rsid w:val="00AC4F69"/>
    <w:rsid w:val="00AE16F5"/>
    <w:rsid w:val="00AF3C0C"/>
    <w:rsid w:val="00AF7F77"/>
    <w:rsid w:val="00B27019"/>
    <w:rsid w:val="00B81084"/>
    <w:rsid w:val="00BA1571"/>
    <w:rsid w:val="00BA2C6C"/>
    <w:rsid w:val="00BF1200"/>
    <w:rsid w:val="00C32D9B"/>
    <w:rsid w:val="00C337B4"/>
    <w:rsid w:val="00C778E5"/>
    <w:rsid w:val="00CA3242"/>
    <w:rsid w:val="00CB4CBD"/>
    <w:rsid w:val="00CB6246"/>
    <w:rsid w:val="00CC5762"/>
    <w:rsid w:val="00CC5C1B"/>
    <w:rsid w:val="00CD0428"/>
    <w:rsid w:val="00D07F1C"/>
    <w:rsid w:val="00D108D1"/>
    <w:rsid w:val="00D14AD1"/>
    <w:rsid w:val="00D23C61"/>
    <w:rsid w:val="00D40AF8"/>
    <w:rsid w:val="00D6165C"/>
    <w:rsid w:val="00DB3B45"/>
    <w:rsid w:val="00DC382A"/>
    <w:rsid w:val="00DD1E0A"/>
    <w:rsid w:val="00E268A7"/>
    <w:rsid w:val="00E77260"/>
    <w:rsid w:val="00E85A9B"/>
    <w:rsid w:val="00E9395C"/>
    <w:rsid w:val="00F10024"/>
    <w:rsid w:val="00F26CBF"/>
    <w:rsid w:val="00F34667"/>
    <w:rsid w:val="00F4588E"/>
    <w:rsid w:val="00FA5C11"/>
    <w:rsid w:val="00FB67B5"/>
    <w:rsid w:val="00FC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FB85B7"/>
  <w14:defaultImageDpi w14:val="300"/>
  <w15:docId w15:val="{4C64157B-D5D1-47EC-9D3B-6D236A75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71"/>
    <w:pPr>
      <w:spacing w:before="12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F10024"/>
    <w:pPr>
      <w:keepNext/>
      <w:spacing w:before="240" w:after="60"/>
      <w:outlineLvl w:val="0"/>
    </w:pPr>
    <w:rPr>
      <w:rFonts w:ascii="Arial" w:eastAsiaTheme="majorEastAsia" w:hAnsi="Arial" w:cstheme="majorBidi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F1002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Rubrik3">
    <w:name w:val="heading 3"/>
    <w:basedOn w:val="Normal"/>
    <w:next w:val="Normal"/>
    <w:link w:val="Rubrik3Char"/>
    <w:qFormat/>
    <w:rsid w:val="00F10024"/>
    <w:pPr>
      <w:keepNext/>
      <w:spacing w:before="240" w:after="60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10024"/>
    <w:rPr>
      <w:rFonts w:ascii="Arial" w:eastAsiaTheme="majorEastAsia" w:hAnsi="Arial" w:cstheme="majorBidi"/>
      <w:b/>
      <w:kern w:val="28"/>
      <w:sz w:val="28"/>
    </w:rPr>
  </w:style>
  <w:style w:type="character" w:customStyle="1" w:styleId="Rubrik2Char">
    <w:name w:val="Rubrik 2 Char"/>
    <w:basedOn w:val="Standardstycketeckensnitt"/>
    <w:link w:val="Rubrik2"/>
    <w:rsid w:val="00F10024"/>
    <w:rPr>
      <w:rFonts w:ascii="Arial" w:hAnsi="Arial"/>
      <w:b/>
      <w:i/>
      <w:sz w:val="24"/>
    </w:rPr>
  </w:style>
  <w:style w:type="character" w:customStyle="1" w:styleId="Rubrik3Char">
    <w:name w:val="Rubrik 3 Char"/>
    <w:basedOn w:val="Standardstycketeckensnitt"/>
    <w:link w:val="Rubrik3"/>
    <w:rsid w:val="00F10024"/>
    <w:rPr>
      <w:b/>
      <w:sz w:val="24"/>
    </w:rPr>
  </w:style>
  <w:style w:type="paragraph" w:styleId="Sidhuvud">
    <w:name w:val="header"/>
    <w:basedOn w:val="Normal"/>
    <w:link w:val="SidhuvudChar"/>
    <w:uiPriority w:val="99"/>
    <w:unhideWhenUsed/>
    <w:rsid w:val="005C515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C5157"/>
    <w:rPr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C515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C5157"/>
    <w:rPr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5157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5157"/>
    <w:rPr>
      <w:rFonts w:ascii="Lucida Grande" w:hAnsi="Lucida Grande" w:cs="Lucida Grande"/>
      <w:sz w:val="18"/>
      <w:szCs w:val="18"/>
      <w:lang w:eastAsia="sv-SE"/>
    </w:rPr>
  </w:style>
  <w:style w:type="character" w:styleId="Stark">
    <w:name w:val="Strong"/>
    <w:basedOn w:val="Standardstycketeckensnitt"/>
    <w:qFormat/>
    <w:rsid w:val="003E437B"/>
    <w:rPr>
      <w:b/>
      <w:bCs/>
    </w:rPr>
  </w:style>
  <w:style w:type="character" w:styleId="Hyperlnk">
    <w:name w:val="Hyperlink"/>
    <w:basedOn w:val="Standardstycketeckensnitt"/>
    <w:rsid w:val="003E437B"/>
    <w:rPr>
      <w:color w:val="0000FF"/>
      <w:u w:val="single"/>
    </w:rPr>
  </w:style>
  <w:style w:type="paragraph" w:customStyle="1" w:styleId="OKRubrik1">
    <w:name w:val="OK_Rubrik 1"/>
    <w:basedOn w:val="Rubrik1"/>
    <w:qFormat/>
    <w:rsid w:val="00F10024"/>
    <w:rPr>
      <w:rFonts w:ascii="Lato Heavy" w:eastAsia="Times New Roman" w:hAnsi="Lato Heavy" w:cs="Times New Roman"/>
      <w:b w:val="0"/>
      <w:sz w:val="36"/>
      <w:szCs w:val="36"/>
    </w:rPr>
  </w:style>
  <w:style w:type="paragraph" w:customStyle="1" w:styleId="OKRubrik2">
    <w:name w:val="OK_Rubrik 2"/>
    <w:basedOn w:val="Normal"/>
    <w:qFormat/>
    <w:rsid w:val="00F10024"/>
    <w:rPr>
      <w:rFonts w:ascii="Lato Heavy" w:hAnsi="Lato Heavy"/>
      <w:sz w:val="28"/>
      <w:szCs w:val="28"/>
    </w:rPr>
  </w:style>
  <w:style w:type="paragraph" w:customStyle="1" w:styleId="OKUnderrubrik">
    <w:name w:val="OK_Underrubrik"/>
    <w:basedOn w:val="Normal"/>
    <w:qFormat/>
    <w:rsid w:val="00F10024"/>
    <w:rPr>
      <w:rFonts w:ascii="Lato Heavy" w:hAnsi="Lato Heavy"/>
    </w:rPr>
  </w:style>
  <w:style w:type="paragraph" w:customStyle="1" w:styleId="OKTextrubrik">
    <w:name w:val="OK_Textrubrik"/>
    <w:basedOn w:val="Normal"/>
    <w:qFormat/>
    <w:rsid w:val="00F10024"/>
    <w:rPr>
      <w:rFonts w:ascii="Constantia" w:hAnsi="Constantia"/>
      <w:b/>
      <w:szCs w:val="24"/>
    </w:rPr>
  </w:style>
  <w:style w:type="paragraph" w:customStyle="1" w:styleId="OKBrdtext">
    <w:name w:val="OK_Brödtext"/>
    <w:basedOn w:val="Normal"/>
    <w:qFormat/>
    <w:rsid w:val="00F10024"/>
    <w:rPr>
      <w:rFonts w:ascii="Constantia" w:hAnsi="Constantia"/>
      <w:sz w:val="22"/>
      <w:szCs w:val="22"/>
    </w:rPr>
  </w:style>
  <w:style w:type="paragraph" w:customStyle="1" w:styleId="OKBrdtextbetoning">
    <w:name w:val="OK_Brödtext betoning"/>
    <w:basedOn w:val="Normal"/>
    <w:qFormat/>
    <w:rsid w:val="00F10024"/>
    <w:rPr>
      <w:rFonts w:ascii="Constantia" w:hAnsi="Constantia"/>
      <w:b/>
      <w:sz w:val="22"/>
      <w:szCs w:val="22"/>
    </w:rPr>
  </w:style>
  <w:style w:type="paragraph" w:customStyle="1" w:styleId="OKbrdtextbetoning2">
    <w:name w:val="OK_brödtext betoning 2"/>
    <w:basedOn w:val="Normal"/>
    <w:qFormat/>
    <w:rsid w:val="00F10024"/>
    <w:rPr>
      <w:rFonts w:ascii="Constantia" w:hAnsi="Constantia"/>
      <w:i/>
      <w:sz w:val="22"/>
      <w:szCs w:val="22"/>
    </w:rPr>
  </w:style>
  <w:style w:type="table" w:styleId="Tabellrutnt">
    <w:name w:val="Table Grid"/>
    <w:basedOn w:val="Normaltabell"/>
    <w:uiPriority w:val="59"/>
    <w:rsid w:val="00BA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BA1571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before="0" w:line="300" w:lineRule="atLeast"/>
      <w:ind w:left="964" w:right="1134"/>
    </w:pPr>
    <w:rPr>
      <w:rFonts w:ascii="Palatino Linotype" w:hAnsi="Palatino Linotype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A1571"/>
    <w:rPr>
      <w:rFonts w:ascii="Palatino Linotype" w:hAnsi="Palatino Linotype"/>
      <w:lang w:eastAsia="en-US"/>
    </w:rPr>
  </w:style>
  <w:style w:type="paragraph" w:customStyle="1" w:styleId="Tabell">
    <w:name w:val="Tabell"/>
    <w:basedOn w:val="Normal"/>
    <w:rsid w:val="00BA1571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before="0" w:line="240" w:lineRule="atLeast"/>
    </w:pPr>
    <w:rPr>
      <w:rFonts w:ascii="Palatino Linotype" w:hAnsi="Palatino Linotype"/>
      <w:bCs/>
      <w:sz w:val="22"/>
      <w:szCs w:val="24"/>
      <w:lang w:eastAsia="en-US"/>
    </w:rPr>
  </w:style>
  <w:style w:type="paragraph" w:customStyle="1" w:styleId="Tabelltextnormal">
    <w:name w:val="Tabelltext normal"/>
    <w:basedOn w:val="Normal"/>
    <w:qFormat/>
    <w:rsid w:val="00BA1571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before="0" w:line="300" w:lineRule="atLeast"/>
    </w:pPr>
    <w:rPr>
      <w:rFonts w:ascii="Palatino Linotype" w:hAnsi="Palatino Linotype"/>
      <w:sz w:val="22"/>
      <w:szCs w:val="24"/>
      <w:lang w:eastAsia="en-US"/>
    </w:rPr>
  </w:style>
  <w:style w:type="paragraph" w:customStyle="1" w:styleId="Textkryssruta">
    <w:name w:val="Text kryssruta"/>
    <w:basedOn w:val="Normal"/>
    <w:next w:val="Tabelltextnormal"/>
    <w:qFormat/>
    <w:rsid w:val="00BA1571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before="0" w:line="300" w:lineRule="atLeast"/>
      <w:ind w:left="284" w:hanging="284"/>
    </w:pPr>
    <w:rPr>
      <w:rFonts w:ascii="Palatino Linotype" w:hAnsi="Palatino Linotype"/>
      <w:sz w:val="18"/>
      <w:szCs w:val="24"/>
      <w:lang w:eastAsia="en-US"/>
    </w:rPr>
  </w:style>
  <w:style w:type="paragraph" w:customStyle="1" w:styleId="Blankettinformation">
    <w:name w:val="Blankettinformation"/>
    <w:basedOn w:val="Normal"/>
    <w:qFormat/>
    <w:rsid w:val="00BA1571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before="0" w:line="300" w:lineRule="atLeast"/>
      <w:ind w:left="964" w:right="1134"/>
    </w:pPr>
    <w:rPr>
      <w:rFonts w:ascii="Palatino Linotype" w:hAnsi="Palatino Linotype"/>
      <w:sz w:val="20"/>
      <w:szCs w:val="24"/>
      <w:lang w:eastAsia="en-US"/>
    </w:rPr>
  </w:style>
  <w:style w:type="paragraph" w:customStyle="1" w:styleId="Texttabell">
    <w:name w:val="Text tabell"/>
    <w:basedOn w:val="Normal"/>
    <w:next w:val="Tabelltextnormal"/>
    <w:qFormat/>
    <w:rsid w:val="00BA1571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before="0" w:line="300" w:lineRule="atLeast"/>
    </w:pPr>
    <w:rPr>
      <w:rFonts w:ascii="Palatino Linotype" w:hAnsi="Palatino Linotype"/>
      <w:sz w:val="18"/>
      <w:szCs w:val="24"/>
      <w:lang w:eastAsia="en-US"/>
    </w:rPr>
  </w:style>
  <w:style w:type="paragraph" w:customStyle="1" w:styleId="Rubriktabell">
    <w:name w:val="Rubrik tabell"/>
    <w:basedOn w:val="Normal"/>
    <w:qFormat/>
    <w:rsid w:val="00BA1571"/>
    <w:pPr>
      <w:numPr>
        <w:numId w:val="18"/>
      </w:numPr>
      <w:tabs>
        <w:tab w:val="left" w:pos="397"/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before="0" w:line="300" w:lineRule="atLeast"/>
    </w:pPr>
    <w:rPr>
      <w:rFonts w:ascii="Palatino Linotype" w:hAnsi="Palatino Linotype"/>
      <w:b/>
      <w:szCs w:val="24"/>
      <w:lang w:eastAsia="en-US"/>
    </w:rPr>
  </w:style>
  <w:style w:type="paragraph" w:customStyle="1" w:styleId="Kryssrutaanskanom">
    <w:name w:val="Kryssruta ansökan om"/>
    <w:basedOn w:val="Textkryssruta"/>
    <w:qFormat/>
    <w:rsid w:val="00BA1571"/>
    <w:pPr>
      <w:ind w:left="0" w:firstLine="0"/>
    </w:pPr>
  </w:style>
  <w:style w:type="paragraph" w:customStyle="1" w:styleId="Blankettinformationrunrik">
    <w:name w:val="Blankettinformation runrik"/>
    <w:basedOn w:val="Blankettinformation"/>
    <w:next w:val="Blankettinformation"/>
    <w:qFormat/>
    <w:rsid w:val="00BA1571"/>
    <w:pPr>
      <w:spacing w:before="120"/>
    </w:pPr>
    <w:rPr>
      <w:b/>
    </w:rPr>
  </w:style>
  <w:style w:type="paragraph" w:customStyle="1" w:styleId="Rubriktexttabell">
    <w:name w:val="Rubriktext tabell"/>
    <w:basedOn w:val="Textkryssruta"/>
    <w:qFormat/>
    <w:rsid w:val="00BA1571"/>
    <w:pPr>
      <w:ind w:left="0" w:firstLine="0"/>
    </w:pPr>
    <w:rPr>
      <w:b/>
    </w:rPr>
  </w:style>
  <w:style w:type="paragraph" w:customStyle="1" w:styleId="Kryssrutahanteradmngd">
    <w:name w:val="Kryssruta hanterad mängd"/>
    <w:basedOn w:val="Textkryssruta"/>
    <w:qFormat/>
    <w:rsid w:val="00BA1571"/>
    <w:pPr>
      <w:spacing w:line="240" w:lineRule="auto"/>
    </w:pPr>
    <w:rPr>
      <w:sz w:val="16"/>
    </w:rPr>
  </w:style>
  <w:style w:type="paragraph" w:customStyle="1" w:styleId="Tabelltext10">
    <w:name w:val="Tabelltext 10"/>
    <w:basedOn w:val="Normal"/>
    <w:qFormat/>
    <w:rsid w:val="00BA1571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before="0" w:after="60" w:line="300" w:lineRule="atLeast"/>
    </w:pPr>
    <w:rPr>
      <w:rFonts w:ascii="Palatino Linotype" w:hAnsi="Palatino Linotype"/>
      <w:sz w:val="20"/>
      <w:szCs w:val="24"/>
      <w:lang w:eastAsia="en-US"/>
    </w:rPr>
  </w:style>
  <w:style w:type="paragraph" w:customStyle="1" w:styleId="Tabelltextrubrik2">
    <w:name w:val="Tabelltext rubrik 2"/>
    <w:basedOn w:val="Tabelltextnormal"/>
    <w:next w:val="Tabelltext10"/>
    <w:qFormat/>
    <w:rsid w:val="00BA1571"/>
    <w:rPr>
      <w:b/>
      <w:sz w:val="20"/>
    </w:rPr>
  </w:style>
  <w:style w:type="character" w:styleId="Fotnotsreferens">
    <w:name w:val="footnote reference"/>
    <w:uiPriority w:val="99"/>
    <w:semiHidden/>
    <w:unhideWhenUsed/>
    <w:rsid w:val="00BA1571"/>
    <w:rPr>
      <w:vertAlign w:val="superscript"/>
    </w:rPr>
  </w:style>
  <w:style w:type="character" w:customStyle="1" w:styleId="apple-converted-space">
    <w:name w:val="apple-converted-space"/>
    <w:basedOn w:val="Standardstycketeckensnitt"/>
    <w:rsid w:val="009C5B33"/>
  </w:style>
  <w:style w:type="character" w:styleId="AnvndHyperlnk">
    <w:name w:val="FollowedHyperlink"/>
    <w:basedOn w:val="Standardstycketeckensnitt"/>
    <w:uiPriority w:val="99"/>
    <w:semiHidden/>
    <w:unhideWhenUsed/>
    <w:rsid w:val="00982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vertornea.se/gdp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977F.7B8547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̈verkalix_tem">
  <a:themeElements>
    <a:clrScheme name="Överkalix_Temafärger">
      <a:dk1>
        <a:srgbClr val="080908"/>
      </a:dk1>
      <a:lt1>
        <a:srgbClr val="FFFFFF"/>
      </a:lt1>
      <a:dk2>
        <a:srgbClr val="06384A"/>
      </a:dk2>
      <a:lt2>
        <a:srgbClr val="E9EACA"/>
      </a:lt2>
      <a:accent1>
        <a:srgbClr val="877849"/>
      </a:accent1>
      <a:accent2>
        <a:srgbClr val="D4A750"/>
      </a:accent2>
      <a:accent3>
        <a:srgbClr val="709AAC"/>
      </a:accent3>
      <a:accent4>
        <a:srgbClr val="1E3A25"/>
      </a:accent4>
      <a:accent5>
        <a:srgbClr val="609058"/>
      </a:accent5>
      <a:accent6>
        <a:srgbClr val="982E2C"/>
      </a:accent6>
      <a:hlink>
        <a:srgbClr val="0000FF"/>
      </a:hlink>
      <a:folHlink>
        <a:srgbClr val="800080"/>
      </a:folHlink>
    </a:clrScheme>
    <a:fontScheme name="Överkalix text">
      <a:majorFont>
        <a:latin typeface="Lato Semibold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Överkalix PP mall ny" id="{40F708C8-8C88-4990-9BD5-F34002A4220E}" vid="{9731B9BD-7DDE-4957-8E02-27BD713BB1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5AE80AFE6304589B7AE23D429928F" ma:contentTypeVersion="12" ma:contentTypeDescription="Create a new document." ma:contentTypeScope="" ma:versionID="9563e74fe9bf340d98a110cc5789a004">
  <xsd:schema xmlns:xsd="http://www.w3.org/2001/XMLSchema" xmlns:xs="http://www.w3.org/2001/XMLSchema" xmlns:p="http://schemas.microsoft.com/office/2006/metadata/properties" xmlns:ns3="ad203c7e-6ce1-4328-a175-a82913e92cbe" targetNamespace="http://schemas.microsoft.com/office/2006/metadata/properties" ma:root="true" ma:fieldsID="0684226427c805e6b12f1b604a31edc1" ns3:_="">
    <xsd:import namespace="ad203c7e-6ce1-4328-a175-a82913e92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03c7e-6ce1-4328-a175-a82913e92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203c7e-6ce1-4328-a175-a82913e92c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E5B75-758B-4A56-A4D1-0639E9F10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03c7e-6ce1-4328-a175-a82913e92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2DF68-E7F6-4EF5-93A7-B3C696F42D67}">
  <ds:schemaRefs>
    <ds:schemaRef ds:uri="http://schemas.microsoft.com/office/2006/metadata/properties"/>
    <ds:schemaRef ds:uri="http://schemas.microsoft.com/office/infopath/2007/PartnerControls"/>
    <ds:schemaRef ds:uri="ad203c7e-6ce1-4328-a175-a82913e92cbe"/>
  </ds:schemaRefs>
</ds:datastoreItem>
</file>

<file path=customXml/itemProps3.xml><?xml version="1.0" encoding="utf-8"?>
<ds:datastoreItem xmlns:ds="http://schemas.openxmlformats.org/officeDocument/2006/customXml" ds:itemID="{6198D117-2EF0-46D2-A0F8-B28A5F1AD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6D1DB-56B2-4E0E-9812-E9717A5F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Metod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anitha gustafsson</dc:creator>
  <cp:lastModifiedBy>Emma Tibrand</cp:lastModifiedBy>
  <cp:revision>4</cp:revision>
  <cp:lastPrinted>2026-05-25T08:44:00Z</cp:lastPrinted>
  <dcterms:created xsi:type="dcterms:W3CDTF">2026-05-25T08:07:00Z</dcterms:created>
  <dcterms:modified xsi:type="dcterms:W3CDTF">2026-05-25T08:55:00Z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0x010100B715AE80AFE6304589B7AE23D429928F</vt:lpwstr>
  </property>
</Properties>
</file>